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2B3DB" w14:textId="77777777" w:rsidR="00AF1323" w:rsidRDefault="00AF1323"/>
    <w:p w14:paraId="049AA5E3" w14:textId="66375170" w:rsidR="00AF1323" w:rsidRDefault="001A117F">
      <w:pPr>
        <w:widowControl w:val="0"/>
        <w:spacing w:line="240" w:lineRule="auto"/>
        <w:rPr>
          <w:sz w:val="24"/>
          <w:szCs w:val="24"/>
        </w:rPr>
      </w:pPr>
      <w:r>
        <w:rPr>
          <w:rFonts w:ascii="Oswald" w:eastAsia="Oswald" w:hAnsi="Oswald" w:cs="Oswald"/>
          <w:noProof/>
          <w:color w:val="FF9900"/>
          <w:sz w:val="48"/>
          <w:szCs w:val="48"/>
        </w:rPr>
        <w:drawing>
          <wp:anchor distT="0" distB="0" distL="0" distR="0" simplePos="0" relativeHeight="251658240" behindDoc="1" locked="0" layoutInCell="1" hidden="0" allowOverlap="1" wp14:anchorId="101DFB87" wp14:editId="69472DA0">
            <wp:simplePos x="0" y="0"/>
            <wp:positionH relativeFrom="page">
              <wp:posOffset>6477000</wp:posOffset>
            </wp:positionH>
            <wp:positionV relativeFrom="page">
              <wp:posOffset>209550</wp:posOffset>
            </wp:positionV>
            <wp:extent cx="1228725" cy="5524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28725" cy="552450"/>
                    </a:xfrm>
                    <a:prstGeom prst="rect">
                      <a:avLst/>
                    </a:prstGeom>
                    <a:ln/>
                  </pic:spPr>
                </pic:pic>
              </a:graphicData>
            </a:graphic>
          </wp:anchor>
        </w:drawing>
      </w:r>
      <w:r w:rsidR="00E15EA4">
        <w:rPr>
          <w:rFonts w:ascii="Oswald" w:eastAsia="Oswald" w:hAnsi="Oswald" w:cs="Oswald"/>
          <w:noProof/>
          <w:color w:val="FF9900"/>
          <w:sz w:val="48"/>
          <w:szCs w:val="48"/>
        </w:rPr>
        <w:t>Partnership and Business Development</w:t>
      </w:r>
      <w:r w:rsidR="00614DD0">
        <w:rPr>
          <w:rFonts w:ascii="Oswald" w:eastAsia="Oswald" w:hAnsi="Oswald" w:cs="Oswald"/>
          <w:color w:val="FF9900"/>
          <w:sz w:val="48"/>
          <w:szCs w:val="48"/>
        </w:rPr>
        <w:t xml:space="preserve"> Manager</w:t>
      </w:r>
      <w:r>
        <w:rPr>
          <w:noProof/>
          <w:color w:val="424242"/>
          <w:sz w:val="24"/>
          <w:szCs w:val="24"/>
        </w:rPr>
        <w:drawing>
          <wp:inline distT="19050" distB="19050" distL="19050" distR="19050" wp14:anchorId="6AAE4D2E" wp14:editId="3BD3D9CB">
            <wp:extent cx="5943599" cy="476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599" cy="47625"/>
                    </a:xfrm>
                    <a:prstGeom prst="rect">
                      <a:avLst/>
                    </a:prstGeom>
                    <a:ln/>
                  </pic:spPr>
                </pic:pic>
              </a:graphicData>
            </a:graphic>
          </wp:inline>
        </w:drawing>
      </w:r>
    </w:p>
    <w:p w14:paraId="3BDABA53" w14:textId="4F745D9E" w:rsidR="00AF1323" w:rsidRDefault="001A117F">
      <w:pPr>
        <w:widowControl w:val="0"/>
        <w:spacing w:before="154" w:line="240" w:lineRule="auto"/>
        <w:rPr>
          <w:sz w:val="24"/>
          <w:szCs w:val="24"/>
        </w:rPr>
      </w:pPr>
      <w:r>
        <w:rPr>
          <w:sz w:val="24"/>
          <w:szCs w:val="24"/>
        </w:rPr>
        <w:t xml:space="preserve">Reports to: </w:t>
      </w:r>
      <w:r w:rsidR="00D01575">
        <w:rPr>
          <w:sz w:val="24"/>
          <w:szCs w:val="24"/>
        </w:rPr>
        <w:t>Contractor</w:t>
      </w:r>
    </w:p>
    <w:p w14:paraId="512AD938" w14:textId="77777777" w:rsidR="00AF1323" w:rsidRDefault="001A117F">
      <w:pPr>
        <w:widowControl w:val="0"/>
        <w:spacing w:before="34" w:line="240" w:lineRule="auto"/>
        <w:rPr>
          <w:sz w:val="24"/>
          <w:szCs w:val="24"/>
        </w:rPr>
      </w:pPr>
      <w:r>
        <w:rPr>
          <w:sz w:val="24"/>
          <w:szCs w:val="24"/>
        </w:rPr>
        <w:t xml:space="preserve">Type of Work: Remote </w:t>
      </w:r>
    </w:p>
    <w:p w14:paraId="73DC15BA" w14:textId="2D00D96B" w:rsidR="00AF1323" w:rsidRDefault="001A117F">
      <w:pPr>
        <w:widowControl w:val="0"/>
        <w:spacing w:before="34" w:line="240" w:lineRule="auto"/>
        <w:ind w:left="5"/>
        <w:rPr>
          <w:sz w:val="24"/>
          <w:szCs w:val="24"/>
        </w:rPr>
      </w:pPr>
      <w:r>
        <w:rPr>
          <w:sz w:val="24"/>
          <w:szCs w:val="24"/>
        </w:rPr>
        <w:t>Volunteer Commitment details</w:t>
      </w:r>
    </w:p>
    <w:p w14:paraId="5D3A7F59" w14:textId="77777777" w:rsidR="00AF1323" w:rsidRDefault="001A117F">
      <w:pPr>
        <w:widowControl w:val="0"/>
        <w:spacing w:before="34" w:line="240" w:lineRule="auto"/>
        <w:ind w:left="383"/>
        <w:rPr>
          <w:sz w:val="24"/>
          <w:szCs w:val="24"/>
        </w:rPr>
      </w:pPr>
      <w:r>
        <w:rPr>
          <w:sz w:val="24"/>
          <w:szCs w:val="24"/>
        </w:rPr>
        <w:t xml:space="preserve">● 3-7 hours weekly </w:t>
      </w:r>
    </w:p>
    <w:p w14:paraId="28BC40B2" w14:textId="77777777" w:rsidR="00BB5CDC" w:rsidRDefault="00BB5CDC" w:rsidP="00BB5CDC">
      <w:pPr>
        <w:widowControl w:val="0"/>
        <w:spacing w:line="240" w:lineRule="auto"/>
        <w:rPr>
          <w:b/>
          <w:bCs/>
          <w:color w:val="434343"/>
          <w:sz w:val="24"/>
          <w:szCs w:val="24"/>
        </w:rPr>
      </w:pPr>
    </w:p>
    <w:p w14:paraId="7C55FA69" w14:textId="55FEBD97" w:rsidR="00AF1323" w:rsidRDefault="001A117F" w:rsidP="00BB5CDC">
      <w:pPr>
        <w:widowControl w:val="0"/>
        <w:spacing w:line="240" w:lineRule="auto"/>
        <w:rPr>
          <w:b/>
          <w:bCs/>
          <w:color w:val="434343"/>
          <w:sz w:val="24"/>
          <w:szCs w:val="24"/>
        </w:rPr>
      </w:pPr>
      <w:r>
        <w:rPr>
          <w:b/>
          <w:bCs/>
          <w:color w:val="434343"/>
          <w:sz w:val="24"/>
          <w:szCs w:val="24"/>
        </w:rPr>
        <w:t xml:space="preserve">About Us: </w:t>
      </w:r>
    </w:p>
    <w:p w14:paraId="68842463" w14:textId="77777777" w:rsidR="00806E08" w:rsidRDefault="00806E08" w:rsidP="00BB5CDC">
      <w:pPr>
        <w:widowControl w:val="0"/>
        <w:spacing w:line="240" w:lineRule="auto"/>
        <w:rPr>
          <w:b/>
          <w:bCs/>
          <w:color w:val="434343"/>
          <w:sz w:val="24"/>
          <w:szCs w:val="24"/>
        </w:rPr>
      </w:pPr>
    </w:p>
    <w:p w14:paraId="09747B9E" w14:textId="77777777" w:rsidR="00AF1323" w:rsidRDefault="001A117F" w:rsidP="00BB5CDC">
      <w:pPr>
        <w:widowControl w:val="0"/>
        <w:spacing w:line="240" w:lineRule="auto"/>
        <w:ind w:left="20" w:hanging="6"/>
        <w:rPr>
          <w:sz w:val="24"/>
          <w:szCs w:val="24"/>
        </w:rPr>
      </w:pPr>
      <w:r>
        <w:rPr>
          <w:sz w:val="24"/>
          <w:szCs w:val="24"/>
        </w:rPr>
        <w:t xml:space="preserve">We are a dedicated team that offers young people active learning experiences in STEM careers, giving them the opportunity to gain knowledge and exposure that will help them make decisions about their future. </w:t>
      </w:r>
    </w:p>
    <w:p w14:paraId="54B71E69" w14:textId="77777777" w:rsidR="00AF1323" w:rsidRDefault="001A117F">
      <w:pPr>
        <w:widowControl w:val="0"/>
        <w:spacing w:before="330" w:line="240" w:lineRule="auto"/>
        <w:ind w:left="21" w:right="343" w:firstLine="6"/>
        <w:rPr>
          <w:sz w:val="24"/>
          <w:szCs w:val="24"/>
        </w:rPr>
      </w:pPr>
      <w:r>
        <w:rPr>
          <w:sz w:val="24"/>
          <w:szCs w:val="24"/>
        </w:rPr>
        <w:t xml:space="preserve">BeScience STEM creates these opportunities by providing platforms to connect the STEM leaders of today with the leaders of tomorrow, cultivating STEM skills in young people and reducing information gaps on STEM careers. </w:t>
      </w:r>
    </w:p>
    <w:p w14:paraId="10167CF6" w14:textId="77777777" w:rsidR="00AF1323" w:rsidRDefault="001A117F">
      <w:pPr>
        <w:widowControl w:val="0"/>
        <w:spacing w:before="330" w:line="240" w:lineRule="auto"/>
        <w:ind w:left="19" w:right="49" w:hanging="8"/>
        <w:rPr>
          <w:b/>
          <w:bCs/>
          <w:sz w:val="24"/>
          <w:szCs w:val="24"/>
        </w:rPr>
      </w:pPr>
      <w:r>
        <w:rPr>
          <w:sz w:val="24"/>
          <w:szCs w:val="24"/>
        </w:rPr>
        <w:t xml:space="preserve">At BeScience STEM, we strive to make STEM Education more engaging and accessible to everyone. We aim to expose 1 million young people to the STEM industry! Follow our journey at #1MillintoSTEM. </w:t>
      </w:r>
    </w:p>
    <w:p w14:paraId="49C4A28A" w14:textId="77777777" w:rsidR="00AF1323" w:rsidRDefault="001A117F">
      <w:pPr>
        <w:pStyle w:val="Heading3"/>
        <w:keepNext w:val="0"/>
        <w:keepLines w:val="0"/>
        <w:spacing w:before="280" w:line="240" w:lineRule="auto"/>
        <w:rPr>
          <w:b/>
          <w:bCs/>
          <w:sz w:val="26"/>
          <w:szCs w:val="26"/>
        </w:rPr>
      </w:pPr>
      <w:bookmarkStart w:id="0" w:name="_anfqcm3c2itx" w:colFirst="0" w:colLast="0"/>
      <w:bookmarkEnd w:id="0"/>
      <w:r>
        <w:rPr>
          <w:b/>
          <w:bCs/>
          <w:sz w:val="26"/>
          <w:szCs w:val="26"/>
        </w:rPr>
        <w:t>Role Overview:</w:t>
      </w:r>
    </w:p>
    <w:p w14:paraId="64B0CD9D" w14:textId="4BB738E6" w:rsidR="00806E08" w:rsidRDefault="001A117F" w:rsidP="004862BF">
      <w:pPr>
        <w:spacing w:before="240" w:after="240" w:line="240" w:lineRule="auto"/>
        <w:rPr>
          <w:b/>
          <w:bCs/>
          <w:color w:val="434343"/>
          <w:sz w:val="26"/>
          <w:szCs w:val="26"/>
        </w:rPr>
      </w:pPr>
      <w:r>
        <w:rPr>
          <w:sz w:val="24"/>
          <w:szCs w:val="24"/>
        </w:rPr>
        <w:t xml:space="preserve">We are seeking a </w:t>
      </w:r>
      <w:r w:rsidR="00DE5008">
        <w:rPr>
          <w:b/>
          <w:bCs/>
          <w:sz w:val="24"/>
          <w:szCs w:val="24"/>
        </w:rPr>
        <w:t>Partnership and Business Development</w:t>
      </w:r>
      <w:r w:rsidR="003643FA">
        <w:rPr>
          <w:b/>
          <w:bCs/>
          <w:sz w:val="24"/>
          <w:szCs w:val="24"/>
        </w:rPr>
        <w:t xml:space="preserve"> Manager</w:t>
      </w:r>
      <w:r>
        <w:rPr>
          <w:sz w:val="24"/>
          <w:szCs w:val="24"/>
        </w:rPr>
        <w:t xml:space="preserve"> to </w:t>
      </w:r>
      <w:r w:rsidR="002E229D" w:rsidRPr="002E229D">
        <w:rPr>
          <w:sz w:val="24"/>
          <w:szCs w:val="24"/>
        </w:rPr>
        <w:t xml:space="preserve">lead the development and execution of </w:t>
      </w:r>
      <w:r w:rsidR="00EC3F21">
        <w:rPr>
          <w:sz w:val="24"/>
          <w:szCs w:val="24"/>
        </w:rPr>
        <w:t>business partnerships</w:t>
      </w:r>
      <w:r w:rsidR="002E229D" w:rsidRPr="002E229D">
        <w:rPr>
          <w:sz w:val="24"/>
          <w:szCs w:val="24"/>
        </w:rPr>
        <w:t xml:space="preserve">. </w:t>
      </w:r>
      <w:bookmarkStart w:id="1" w:name="_91vg398nbtxs" w:colFirst="0" w:colLast="0"/>
      <w:bookmarkEnd w:id="1"/>
      <w:r w:rsidR="004862BF" w:rsidRPr="004862BF">
        <w:rPr>
          <w:sz w:val="24"/>
          <w:szCs w:val="24"/>
        </w:rPr>
        <w:t>In this role, you will help us expand our network, build meaningful connections, and secure opportunities that align with our mission. This is a fantastic opportunity to contribute to STEM education while gaining valuable experience in partnerships, outreach, and strategic planning.</w:t>
      </w:r>
      <w:r w:rsidR="00806E08">
        <w:rPr>
          <w:b/>
          <w:bCs/>
          <w:sz w:val="26"/>
          <w:szCs w:val="26"/>
        </w:rPr>
        <w:br w:type="page"/>
      </w:r>
    </w:p>
    <w:p w14:paraId="1E6F7368" w14:textId="5022DE23" w:rsidR="004A688C" w:rsidRDefault="001A117F" w:rsidP="004A688C">
      <w:pPr>
        <w:pStyle w:val="Heading3"/>
        <w:keepNext w:val="0"/>
        <w:keepLines w:val="0"/>
        <w:spacing w:before="280" w:line="240" w:lineRule="auto"/>
        <w:rPr>
          <w:b/>
          <w:bCs/>
          <w:sz w:val="26"/>
          <w:szCs w:val="26"/>
        </w:rPr>
      </w:pPr>
      <w:r>
        <w:rPr>
          <w:b/>
          <w:bCs/>
          <w:sz w:val="26"/>
          <w:szCs w:val="26"/>
        </w:rPr>
        <w:lastRenderedPageBreak/>
        <w:t>Key Responsibilities:</w:t>
      </w:r>
      <w:bookmarkStart w:id="2" w:name="_acrdeugdkfle" w:colFirst="0" w:colLast="0"/>
      <w:bookmarkEnd w:id="2"/>
    </w:p>
    <w:p w14:paraId="08271152" w14:textId="77777777" w:rsidR="00BB5CDC" w:rsidRPr="00BB5CDC" w:rsidRDefault="00BB5CDC" w:rsidP="00BB5CDC"/>
    <w:p w14:paraId="34E88984" w14:textId="77777777" w:rsidR="004A688C" w:rsidRPr="00A8671D" w:rsidRDefault="005579B4" w:rsidP="004A688C">
      <w:pPr>
        <w:pStyle w:val="Heading3"/>
        <w:keepNext w:val="0"/>
        <w:keepLines w:val="0"/>
        <w:numPr>
          <w:ilvl w:val="0"/>
          <w:numId w:val="5"/>
        </w:numPr>
        <w:spacing w:before="0" w:after="0" w:line="240" w:lineRule="auto"/>
        <w:rPr>
          <w:color w:val="auto"/>
          <w:sz w:val="24"/>
          <w:szCs w:val="24"/>
        </w:rPr>
      </w:pPr>
      <w:r w:rsidRPr="00A8671D">
        <w:rPr>
          <w:color w:val="auto"/>
          <w:sz w:val="24"/>
          <w:szCs w:val="24"/>
        </w:rPr>
        <w:t>Strategy &amp; Planning</w:t>
      </w:r>
    </w:p>
    <w:p w14:paraId="2A1DE1EC" w14:textId="7C47AA74" w:rsidR="00A8671D" w:rsidRPr="00A8671D" w:rsidRDefault="00A8671D" w:rsidP="00A8671D">
      <w:pPr>
        <w:numPr>
          <w:ilvl w:val="1"/>
          <w:numId w:val="5"/>
        </w:numPr>
        <w:rPr>
          <w:rFonts w:eastAsia="Times New Roman"/>
          <w:sz w:val="24"/>
          <w:szCs w:val="24"/>
        </w:rPr>
      </w:pPr>
      <w:r w:rsidRPr="00A8671D">
        <w:rPr>
          <w:rFonts w:eastAsia="Times New Roman"/>
          <w:sz w:val="24"/>
          <w:szCs w:val="24"/>
        </w:rPr>
        <w:t>Contribute to</w:t>
      </w:r>
      <w:r w:rsidR="005E098F">
        <w:rPr>
          <w:rFonts w:eastAsia="Times New Roman"/>
          <w:sz w:val="24"/>
          <w:szCs w:val="24"/>
        </w:rPr>
        <w:t xml:space="preserve"> designing and developing</w:t>
      </w:r>
      <w:r w:rsidRPr="00A8671D">
        <w:rPr>
          <w:rFonts w:eastAsia="Times New Roman"/>
          <w:sz w:val="24"/>
          <w:szCs w:val="24"/>
        </w:rPr>
        <w:t xml:space="preserve"> strategic growth initiatives</w:t>
      </w:r>
      <w:r w:rsidR="005E098F">
        <w:rPr>
          <w:rFonts w:eastAsia="Times New Roman"/>
          <w:sz w:val="24"/>
          <w:szCs w:val="24"/>
        </w:rPr>
        <w:t xml:space="preserve"> aimed at </w:t>
      </w:r>
      <w:r w:rsidR="003A7D52">
        <w:rPr>
          <w:rFonts w:eastAsia="Times New Roman"/>
          <w:sz w:val="24"/>
          <w:szCs w:val="24"/>
        </w:rPr>
        <w:t xml:space="preserve">advancing partnerships, enabling income generation, strengthening community impact and </w:t>
      </w:r>
      <w:r w:rsidRPr="00A8671D">
        <w:rPr>
          <w:rFonts w:eastAsia="Times New Roman"/>
          <w:sz w:val="24"/>
          <w:szCs w:val="24"/>
        </w:rPr>
        <w:t>ensuring alignment of partnerships with long-term goals.</w:t>
      </w:r>
    </w:p>
    <w:p w14:paraId="24FA7026" w14:textId="77777777" w:rsidR="000E1DBB" w:rsidRPr="00A8671D" w:rsidRDefault="000E1DBB" w:rsidP="00A8671D">
      <w:pPr>
        <w:ind w:firstLine="720"/>
      </w:pPr>
    </w:p>
    <w:p w14:paraId="5F643503" w14:textId="77777777" w:rsidR="00164700" w:rsidRPr="00A8671D" w:rsidRDefault="00164700" w:rsidP="00164700">
      <w:pPr>
        <w:pStyle w:val="Heading3"/>
        <w:keepNext w:val="0"/>
        <w:keepLines w:val="0"/>
        <w:numPr>
          <w:ilvl w:val="0"/>
          <w:numId w:val="5"/>
        </w:numPr>
        <w:spacing w:before="0" w:after="0" w:line="240" w:lineRule="auto"/>
        <w:rPr>
          <w:color w:val="auto"/>
          <w:sz w:val="24"/>
          <w:szCs w:val="24"/>
        </w:rPr>
      </w:pPr>
      <w:r w:rsidRPr="00A8671D">
        <w:rPr>
          <w:color w:val="auto"/>
          <w:sz w:val="24"/>
          <w:szCs w:val="24"/>
        </w:rPr>
        <w:t>Partnership Development:</w:t>
      </w:r>
    </w:p>
    <w:p w14:paraId="69BE0B47" w14:textId="3E7DCADE" w:rsidR="00F57495" w:rsidRDefault="00870BF5" w:rsidP="00870BF5">
      <w:pPr>
        <w:numPr>
          <w:ilvl w:val="1"/>
          <w:numId w:val="5"/>
        </w:numPr>
        <w:rPr>
          <w:rFonts w:eastAsia="Times New Roman"/>
          <w:sz w:val="24"/>
          <w:szCs w:val="24"/>
        </w:rPr>
      </w:pPr>
      <w:r w:rsidRPr="00A8671D">
        <w:rPr>
          <w:rFonts w:eastAsia="Times New Roman"/>
          <w:sz w:val="24"/>
          <w:szCs w:val="24"/>
        </w:rPr>
        <w:t>Assist in identifying</w:t>
      </w:r>
      <w:r w:rsidR="005631C9">
        <w:rPr>
          <w:rFonts w:eastAsia="Times New Roman"/>
          <w:sz w:val="24"/>
          <w:szCs w:val="24"/>
        </w:rPr>
        <w:t xml:space="preserve">, </w:t>
      </w:r>
      <w:r w:rsidR="005631C9">
        <w:rPr>
          <w:sz w:val="24"/>
          <w:szCs w:val="24"/>
        </w:rPr>
        <w:t xml:space="preserve">developing and negotiating </w:t>
      </w:r>
      <w:r w:rsidR="005631C9" w:rsidRPr="00A8671D">
        <w:rPr>
          <w:sz w:val="24"/>
          <w:szCs w:val="24"/>
        </w:rPr>
        <w:t xml:space="preserve">proposals </w:t>
      </w:r>
      <w:r w:rsidR="001265BB">
        <w:rPr>
          <w:sz w:val="24"/>
          <w:szCs w:val="24"/>
        </w:rPr>
        <w:t xml:space="preserve">and </w:t>
      </w:r>
      <w:r w:rsidR="005631C9" w:rsidRPr="00A8671D">
        <w:rPr>
          <w:sz w:val="24"/>
          <w:szCs w:val="24"/>
        </w:rPr>
        <w:t>cultivat</w:t>
      </w:r>
      <w:r w:rsidR="001265BB">
        <w:rPr>
          <w:sz w:val="24"/>
          <w:szCs w:val="24"/>
        </w:rPr>
        <w:t>ing</w:t>
      </w:r>
      <w:r w:rsidR="005631C9" w:rsidRPr="00A8671D">
        <w:rPr>
          <w:sz w:val="24"/>
          <w:szCs w:val="24"/>
        </w:rPr>
        <w:t xml:space="preserve"> mutually beneficial </w:t>
      </w:r>
      <w:r w:rsidR="001265BB">
        <w:rPr>
          <w:sz w:val="24"/>
          <w:szCs w:val="24"/>
        </w:rPr>
        <w:t xml:space="preserve">partnership </w:t>
      </w:r>
      <w:r w:rsidR="005631C9" w:rsidRPr="00A8671D">
        <w:rPr>
          <w:sz w:val="24"/>
          <w:szCs w:val="24"/>
        </w:rPr>
        <w:t>relationships</w:t>
      </w:r>
      <w:r w:rsidR="005631C9">
        <w:rPr>
          <w:rFonts w:eastAsia="Times New Roman"/>
          <w:sz w:val="24"/>
          <w:szCs w:val="24"/>
        </w:rPr>
        <w:t xml:space="preserve"> </w:t>
      </w:r>
      <w:r w:rsidR="001265BB">
        <w:rPr>
          <w:rFonts w:eastAsia="Times New Roman"/>
          <w:sz w:val="24"/>
          <w:szCs w:val="24"/>
        </w:rPr>
        <w:t xml:space="preserve">with </w:t>
      </w:r>
      <w:r w:rsidR="00F57495">
        <w:rPr>
          <w:rFonts w:eastAsia="Times New Roman"/>
          <w:sz w:val="24"/>
          <w:szCs w:val="24"/>
        </w:rPr>
        <w:t>businesses including:</w:t>
      </w:r>
    </w:p>
    <w:p w14:paraId="5C07F668" w14:textId="77777777" w:rsidR="00F57495" w:rsidRDefault="00870BF5" w:rsidP="00F57495">
      <w:pPr>
        <w:numPr>
          <w:ilvl w:val="2"/>
          <w:numId w:val="5"/>
        </w:numPr>
        <w:rPr>
          <w:rFonts w:eastAsia="Times New Roman"/>
          <w:sz w:val="24"/>
          <w:szCs w:val="24"/>
        </w:rPr>
      </w:pPr>
      <w:r w:rsidRPr="00A8671D">
        <w:rPr>
          <w:rFonts w:eastAsia="Times New Roman"/>
          <w:sz w:val="24"/>
          <w:szCs w:val="24"/>
        </w:rPr>
        <w:t xml:space="preserve">sponsorship </w:t>
      </w:r>
    </w:p>
    <w:p w14:paraId="60D003E0" w14:textId="262E07CD" w:rsidR="00870BF5" w:rsidRPr="00A8671D" w:rsidRDefault="003A7D52" w:rsidP="00F57495">
      <w:pPr>
        <w:numPr>
          <w:ilvl w:val="2"/>
          <w:numId w:val="5"/>
        </w:numPr>
        <w:rPr>
          <w:rFonts w:eastAsia="Times New Roman"/>
          <w:sz w:val="24"/>
          <w:szCs w:val="24"/>
        </w:rPr>
      </w:pPr>
      <w:r>
        <w:rPr>
          <w:rFonts w:eastAsia="Times New Roman"/>
          <w:sz w:val="24"/>
          <w:szCs w:val="24"/>
        </w:rPr>
        <w:t xml:space="preserve">in kind </w:t>
      </w:r>
      <w:r w:rsidR="00F57495">
        <w:rPr>
          <w:rFonts w:eastAsia="Times New Roman"/>
          <w:sz w:val="24"/>
          <w:szCs w:val="24"/>
        </w:rPr>
        <w:t xml:space="preserve">donation </w:t>
      </w:r>
      <w:r w:rsidR="00870BF5" w:rsidRPr="00A8671D">
        <w:rPr>
          <w:rFonts w:eastAsia="Times New Roman"/>
          <w:sz w:val="24"/>
          <w:szCs w:val="24"/>
        </w:rPr>
        <w:t xml:space="preserve">opportunities </w:t>
      </w:r>
    </w:p>
    <w:p w14:paraId="27318C7B" w14:textId="77777777" w:rsidR="00870BF5" w:rsidRPr="00A8671D" w:rsidRDefault="00870BF5" w:rsidP="00870BF5">
      <w:pPr>
        <w:numPr>
          <w:ilvl w:val="1"/>
          <w:numId w:val="5"/>
        </w:numPr>
        <w:rPr>
          <w:rFonts w:eastAsia="Times New Roman"/>
          <w:sz w:val="24"/>
          <w:szCs w:val="24"/>
        </w:rPr>
      </w:pPr>
      <w:r w:rsidRPr="00A8671D">
        <w:rPr>
          <w:rFonts w:eastAsia="Times New Roman"/>
          <w:sz w:val="24"/>
          <w:szCs w:val="24"/>
        </w:rPr>
        <w:t>Build and sustain relationships with current and potential sponsors.</w:t>
      </w:r>
    </w:p>
    <w:p w14:paraId="34764D10" w14:textId="77777777" w:rsidR="00164700" w:rsidRPr="00A8671D" w:rsidRDefault="00164700" w:rsidP="00164700">
      <w:pPr>
        <w:pStyle w:val="Heading3"/>
        <w:keepNext w:val="0"/>
        <w:keepLines w:val="0"/>
        <w:numPr>
          <w:ilvl w:val="1"/>
          <w:numId w:val="5"/>
        </w:numPr>
        <w:spacing w:before="0" w:after="0" w:line="240" w:lineRule="auto"/>
        <w:rPr>
          <w:color w:val="auto"/>
          <w:sz w:val="24"/>
          <w:szCs w:val="24"/>
        </w:rPr>
      </w:pPr>
      <w:r w:rsidRPr="00A8671D">
        <w:rPr>
          <w:color w:val="auto"/>
          <w:sz w:val="24"/>
          <w:szCs w:val="24"/>
        </w:rPr>
        <w:t>Maintain ongoing engagement with partners to foster long-term collaboration.</w:t>
      </w:r>
    </w:p>
    <w:p w14:paraId="23492DF9" w14:textId="77777777" w:rsidR="005579B4" w:rsidRPr="00A8671D" w:rsidRDefault="005579B4" w:rsidP="000E1DBB">
      <w:pPr>
        <w:pStyle w:val="Heading3"/>
        <w:spacing w:before="0" w:after="0" w:line="240" w:lineRule="auto"/>
        <w:ind w:left="720" w:hanging="360"/>
        <w:rPr>
          <w:color w:val="auto"/>
          <w:sz w:val="24"/>
          <w:szCs w:val="24"/>
        </w:rPr>
      </w:pPr>
    </w:p>
    <w:p w14:paraId="71F90392" w14:textId="77777777" w:rsidR="005755D4" w:rsidRPr="00A8671D" w:rsidRDefault="005579B4" w:rsidP="005755D4">
      <w:pPr>
        <w:pStyle w:val="Heading3"/>
        <w:numPr>
          <w:ilvl w:val="0"/>
          <w:numId w:val="5"/>
        </w:numPr>
        <w:spacing w:before="0" w:after="0" w:line="240" w:lineRule="auto"/>
        <w:rPr>
          <w:color w:val="auto"/>
          <w:sz w:val="24"/>
          <w:szCs w:val="24"/>
        </w:rPr>
      </w:pPr>
      <w:r w:rsidRPr="00A8671D">
        <w:rPr>
          <w:color w:val="auto"/>
          <w:sz w:val="24"/>
          <w:szCs w:val="24"/>
        </w:rPr>
        <w:t>Community Engagement</w:t>
      </w:r>
    </w:p>
    <w:p w14:paraId="171AB024" w14:textId="101F0E1F" w:rsidR="005755D4" w:rsidRPr="00A8671D" w:rsidRDefault="00906539" w:rsidP="005755D4">
      <w:pPr>
        <w:pStyle w:val="Heading3"/>
        <w:keepNext w:val="0"/>
        <w:keepLines w:val="0"/>
        <w:numPr>
          <w:ilvl w:val="1"/>
          <w:numId w:val="5"/>
        </w:numPr>
        <w:spacing w:before="0" w:after="0" w:line="240" w:lineRule="auto"/>
        <w:rPr>
          <w:color w:val="auto"/>
          <w:sz w:val="24"/>
          <w:szCs w:val="24"/>
        </w:rPr>
      </w:pPr>
      <w:r>
        <w:rPr>
          <w:color w:val="auto"/>
          <w:sz w:val="24"/>
          <w:szCs w:val="24"/>
        </w:rPr>
        <w:t>Support Be Science STEM in c</w:t>
      </w:r>
      <w:r w:rsidR="005755D4" w:rsidRPr="00A8671D">
        <w:rPr>
          <w:color w:val="auto"/>
          <w:sz w:val="24"/>
          <w:szCs w:val="24"/>
        </w:rPr>
        <w:t>ollaborat</w:t>
      </w:r>
      <w:r>
        <w:rPr>
          <w:color w:val="auto"/>
          <w:sz w:val="24"/>
          <w:szCs w:val="24"/>
        </w:rPr>
        <w:t>ing</w:t>
      </w:r>
      <w:r w:rsidR="005755D4" w:rsidRPr="00A8671D">
        <w:rPr>
          <w:color w:val="auto"/>
          <w:sz w:val="24"/>
          <w:szCs w:val="24"/>
        </w:rPr>
        <w:t xml:space="preserve"> with educational institutions and non-profits to promote STEM initiatives.</w:t>
      </w:r>
    </w:p>
    <w:p w14:paraId="072C7600" w14:textId="4FAD8967" w:rsidR="00870BF5" w:rsidRPr="00A8671D" w:rsidRDefault="00906539" w:rsidP="00870BF5">
      <w:pPr>
        <w:pStyle w:val="Heading3"/>
        <w:keepNext w:val="0"/>
        <w:keepLines w:val="0"/>
        <w:numPr>
          <w:ilvl w:val="1"/>
          <w:numId w:val="5"/>
        </w:numPr>
        <w:spacing w:before="0" w:after="0" w:line="240" w:lineRule="auto"/>
        <w:rPr>
          <w:color w:val="auto"/>
          <w:sz w:val="24"/>
          <w:szCs w:val="24"/>
        </w:rPr>
      </w:pPr>
      <w:r>
        <w:rPr>
          <w:color w:val="auto"/>
          <w:sz w:val="24"/>
          <w:szCs w:val="24"/>
        </w:rPr>
        <w:t>Support Be Science STEM in c</w:t>
      </w:r>
      <w:r w:rsidRPr="00A8671D">
        <w:rPr>
          <w:color w:val="auto"/>
          <w:sz w:val="24"/>
          <w:szCs w:val="24"/>
        </w:rPr>
        <w:t>ollaborat</w:t>
      </w:r>
      <w:r>
        <w:rPr>
          <w:color w:val="auto"/>
          <w:sz w:val="24"/>
          <w:szCs w:val="24"/>
        </w:rPr>
        <w:t>ing</w:t>
      </w:r>
      <w:r w:rsidRPr="00A8671D">
        <w:rPr>
          <w:color w:val="auto"/>
          <w:sz w:val="24"/>
          <w:szCs w:val="24"/>
        </w:rPr>
        <w:t xml:space="preserve"> </w:t>
      </w:r>
      <w:r>
        <w:rPr>
          <w:color w:val="auto"/>
          <w:sz w:val="24"/>
          <w:szCs w:val="24"/>
        </w:rPr>
        <w:t xml:space="preserve">with </w:t>
      </w:r>
      <w:r w:rsidR="00870BF5" w:rsidRPr="00A8671D">
        <w:rPr>
          <w:color w:val="auto"/>
          <w:sz w:val="24"/>
          <w:szCs w:val="24"/>
        </w:rPr>
        <w:t>schools, STEM organizations, sponsors, and community groups.</w:t>
      </w:r>
    </w:p>
    <w:p w14:paraId="2740B623" w14:textId="77777777" w:rsidR="005579B4" w:rsidRPr="00A8671D" w:rsidRDefault="005579B4" w:rsidP="000E1DBB">
      <w:pPr>
        <w:pStyle w:val="Heading3"/>
        <w:spacing w:before="0" w:after="0" w:line="240" w:lineRule="auto"/>
        <w:ind w:left="720" w:hanging="360"/>
        <w:rPr>
          <w:color w:val="auto"/>
          <w:sz w:val="24"/>
          <w:szCs w:val="24"/>
        </w:rPr>
      </w:pPr>
    </w:p>
    <w:p w14:paraId="78982FBB" w14:textId="77777777" w:rsidR="005579B4" w:rsidRPr="00A8671D" w:rsidRDefault="005579B4" w:rsidP="000F145C">
      <w:pPr>
        <w:pStyle w:val="Heading3"/>
        <w:numPr>
          <w:ilvl w:val="0"/>
          <w:numId w:val="5"/>
        </w:numPr>
        <w:spacing w:before="0" w:after="0" w:line="240" w:lineRule="auto"/>
        <w:rPr>
          <w:color w:val="auto"/>
          <w:sz w:val="24"/>
          <w:szCs w:val="24"/>
        </w:rPr>
      </w:pPr>
      <w:r w:rsidRPr="00A8671D">
        <w:rPr>
          <w:color w:val="auto"/>
          <w:sz w:val="24"/>
          <w:szCs w:val="24"/>
        </w:rPr>
        <w:t>Analytics &amp; Optimisation</w:t>
      </w:r>
    </w:p>
    <w:p w14:paraId="72A25A2D" w14:textId="2F4AD4E2" w:rsidR="00870BF5" w:rsidRPr="00A8671D" w:rsidRDefault="00870BF5" w:rsidP="00870BF5">
      <w:pPr>
        <w:numPr>
          <w:ilvl w:val="1"/>
          <w:numId w:val="5"/>
        </w:numPr>
        <w:rPr>
          <w:rFonts w:eastAsia="Times New Roman"/>
          <w:sz w:val="24"/>
          <w:szCs w:val="24"/>
        </w:rPr>
      </w:pPr>
      <w:r w:rsidRPr="00A8671D">
        <w:rPr>
          <w:rFonts w:eastAsia="Times New Roman"/>
          <w:sz w:val="24"/>
          <w:szCs w:val="24"/>
        </w:rPr>
        <w:t>Track and report on the impact of partnership</w:t>
      </w:r>
      <w:r w:rsidR="00E15EA4">
        <w:rPr>
          <w:rFonts w:eastAsia="Times New Roman"/>
          <w:sz w:val="24"/>
          <w:szCs w:val="24"/>
        </w:rPr>
        <w:t xml:space="preserve"> relationship</w:t>
      </w:r>
      <w:r w:rsidRPr="00A8671D">
        <w:rPr>
          <w:rFonts w:eastAsia="Times New Roman"/>
          <w:sz w:val="24"/>
          <w:szCs w:val="24"/>
        </w:rPr>
        <w:t xml:space="preserve">s </w:t>
      </w:r>
      <w:r w:rsidR="00E15EA4">
        <w:rPr>
          <w:rFonts w:eastAsia="Times New Roman"/>
          <w:sz w:val="24"/>
          <w:szCs w:val="24"/>
        </w:rPr>
        <w:t>including sponsorship and in kind donations.</w:t>
      </w:r>
    </w:p>
    <w:p w14:paraId="3B2E56B5" w14:textId="77777777" w:rsidR="00073311" w:rsidRPr="00A8671D" w:rsidRDefault="00073311" w:rsidP="00073311">
      <w:pPr>
        <w:pStyle w:val="Heading3"/>
        <w:spacing w:before="0" w:after="0" w:line="240" w:lineRule="auto"/>
        <w:ind w:left="1080"/>
        <w:rPr>
          <w:color w:val="auto"/>
          <w:sz w:val="24"/>
          <w:szCs w:val="24"/>
        </w:rPr>
      </w:pPr>
    </w:p>
    <w:p w14:paraId="1056EB27" w14:textId="34DA7103" w:rsidR="005579B4" w:rsidRDefault="005579B4" w:rsidP="00073311">
      <w:pPr>
        <w:pStyle w:val="Heading3"/>
        <w:numPr>
          <w:ilvl w:val="0"/>
          <w:numId w:val="5"/>
        </w:numPr>
        <w:spacing w:before="0" w:after="0" w:line="240" w:lineRule="auto"/>
        <w:rPr>
          <w:color w:val="auto"/>
          <w:sz w:val="24"/>
          <w:szCs w:val="24"/>
        </w:rPr>
      </w:pPr>
      <w:r w:rsidRPr="00A8671D">
        <w:rPr>
          <w:color w:val="auto"/>
          <w:sz w:val="24"/>
          <w:szCs w:val="24"/>
        </w:rPr>
        <w:t>Collaboration &amp; Cross</w:t>
      </w:r>
      <w:r w:rsidRPr="00A8671D">
        <w:rPr>
          <w:rFonts w:ascii="Cambria Math" w:hAnsi="Cambria Math" w:cs="Cambria Math"/>
          <w:color w:val="auto"/>
          <w:sz w:val="24"/>
          <w:szCs w:val="24"/>
        </w:rPr>
        <w:t>‑</w:t>
      </w:r>
      <w:r w:rsidRPr="00A8671D">
        <w:rPr>
          <w:color w:val="auto"/>
          <w:sz w:val="24"/>
          <w:szCs w:val="24"/>
        </w:rPr>
        <w:t>Team Support</w:t>
      </w:r>
    </w:p>
    <w:p w14:paraId="769D9DF6" w14:textId="44313C9C" w:rsidR="00E15EA4" w:rsidRPr="00E15EA4" w:rsidRDefault="00E15EA4" w:rsidP="00E15EA4">
      <w:pPr>
        <w:pStyle w:val="ListParagraph"/>
        <w:numPr>
          <w:ilvl w:val="1"/>
          <w:numId w:val="5"/>
        </w:numPr>
      </w:pPr>
      <w:r>
        <w:t xml:space="preserve">Work with all BeScience STEM teams to support initiatives. </w:t>
      </w:r>
    </w:p>
    <w:p w14:paraId="59692F3C" w14:textId="77777777" w:rsidR="005579B4" w:rsidRPr="005579B4" w:rsidRDefault="005579B4" w:rsidP="000E1DBB">
      <w:pPr>
        <w:pStyle w:val="Heading3"/>
        <w:spacing w:before="0" w:after="0" w:line="240" w:lineRule="auto"/>
        <w:ind w:left="720" w:hanging="360"/>
        <w:rPr>
          <w:color w:val="auto"/>
          <w:sz w:val="24"/>
          <w:szCs w:val="24"/>
        </w:rPr>
      </w:pPr>
    </w:p>
    <w:p w14:paraId="24118B89" w14:textId="77777777" w:rsidR="00806E08" w:rsidRDefault="00806E08">
      <w:pPr>
        <w:rPr>
          <w:b/>
          <w:bCs/>
          <w:color w:val="434343"/>
          <w:sz w:val="26"/>
          <w:szCs w:val="26"/>
        </w:rPr>
      </w:pPr>
      <w:r>
        <w:rPr>
          <w:b/>
          <w:bCs/>
          <w:sz w:val="26"/>
          <w:szCs w:val="26"/>
        </w:rPr>
        <w:br w:type="page"/>
      </w:r>
    </w:p>
    <w:p w14:paraId="7B0E482A" w14:textId="02CA404D" w:rsidR="00AF1323" w:rsidRDefault="001A117F" w:rsidP="000E1DBB">
      <w:pPr>
        <w:pStyle w:val="Heading3"/>
        <w:keepNext w:val="0"/>
        <w:keepLines w:val="0"/>
        <w:spacing w:before="0" w:after="0" w:line="240" w:lineRule="auto"/>
        <w:ind w:left="720" w:hanging="360"/>
        <w:rPr>
          <w:b/>
          <w:bCs/>
          <w:sz w:val="26"/>
          <w:szCs w:val="26"/>
        </w:rPr>
      </w:pPr>
      <w:r>
        <w:rPr>
          <w:b/>
          <w:bCs/>
          <w:sz w:val="26"/>
          <w:szCs w:val="26"/>
        </w:rPr>
        <w:lastRenderedPageBreak/>
        <w:t>Requirements:</w:t>
      </w:r>
    </w:p>
    <w:p w14:paraId="18AFA4D2" w14:textId="77777777" w:rsidR="00BB5CDC" w:rsidRPr="00BB5CDC" w:rsidRDefault="00BB5CDC" w:rsidP="00BB5CDC"/>
    <w:p w14:paraId="7766EC5D" w14:textId="57E552F8" w:rsidR="00AF1323" w:rsidRDefault="0045246F">
      <w:pPr>
        <w:numPr>
          <w:ilvl w:val="0"/>
          <w:numId w:val="1"/>
        </w:numPr>
        <w:spacing w:after="240" w:line="240" w:lineRule="auto"/>
        <w:rPr>
          <w:sz w:val="24"/>
          <w:szCs w:val="24"/>
        </w:rPr>
      </w:pPr>
      <w:r>
        <w:rPr>
          <w:sz w:val="24"/>
          <w:szCs w:val="24"/>
        </w:rPr>
        <w:t>Essential</w:t>
      </w:r>
    </w:p>
    <w:p w14:paraId="76CF540A" w14:textId="100E3D5D" w:rsidR="00EE3FC9" w:rsidRPr="00EE3FC9" w:rsidRDefault="008E5B4A" w:rsidP="00EE3FC9">
      <w:pPr>
        <w:pStyle w:val="ListParagraph"/>
        <w:numPr>
          <w:ilvl w:val="1"/>
          <w:numId w:val="1"/>
        </w:numPr>
        <w:spacing w:line="240" w:lineRule="auto"/>
        <w:rPr>
          <w:sz w:val="24"/>
          <w:szCs w:val="24"/>
        </w:rPr>
      </w:pPr>
      <w:r>
        <w:rPr>
          <w:sz w:val="24"/>
          <w:szCs w:val="24"/>
        </w:rPr>
        <w:t>Three years experience</w:t>
      </w:r>
      <w:r w:rsidR="00EE3FC9" w:rsidRPr="00EE3FC9">
        <w:rPr>
          <w:sz w:val="24"/>
          <w:szCs w:val="24"/>
        </w:rPr>
        <w:t xml:space="preserve"> in outreach, partnership development, or business relations.</w:t>
      </w:r>
    </w:p>
    <w:p w14:paraId="1C6533B2" w14:textId="77777777" w:rsidR="00EE3FC9" w:rsidRPr="00EE3FC9" w:rsidRDefault="00EE3FC9" w:rsidP="00EE3FC9">
      <w:pPr>
        <w:pStyle w:val="ListParagraph"/>
        <w:numPr>
          <w:ilvl w:val="1"/>
          <w:numId w:val="1"/>
        </w:numPr>
        <w:spacing w:line="240" w:lineRule="auto"/>
        <w:rPr>
          <w:sz w:val="24"/>
          <w:szCs w:val="24"/>
        </w:rPr>
      </w:pPr>
      <w:r w:rsidRPr="00EE3FC9">
        <w:rPr>
          <w:sz w:val="24"/>
          <w:szCs w:val="24"/>
        </w:rPr>
        <w:t>Enthusiastic about STEM education and its potential to inspire diverse audiences.</w:t>
      </w:r>
    </w:p>
    <w:p w14:paraId="2516E400" w14:textId="77777777" w:rsidR="00EE3FC9" w:rsidRPr="00EE3FC9" w:rsidRDefault="00EE3FC9" w:rsidP="00EE3FC9">
      <w:pPr>
        <w:pStyle w:val="ListParagraph"/>
        <w:numPr>
          <w:ilvl w:val="1"/>
          <w:numId w:val="1"/>
        </w:numPr>
        <w:spacing w:line="240" w:lineRule="auto"/>
        <w:rPr>
          <w:sz w:val="24"/>
          <w:szCs w:val="24"/>
        </w:rPr>
      </w:pPr>
      <w:r w:rsidRPr="00EE3FC9">
        <w:rPr>
          <w:sz w:val="24"/>
          <w:szCs w:val="24"/>
        </w:rPr>
        <w:t>Excellent communication and relationship-building skills.</w:t>
      </w:r>
    </w:p>
    <w:p w14:paraId="6D540B3D" w14:textId="77777777" w:rsidR="00EE3FC9" w:rsidRPr="0045246F" w:rsidRDefault="00EE3FC9" w:rsidP="00EE3FC9">
      <w:pPr>
        <w:pStyle w:val="ListParagraph"/>
        <w:numPr>
          <w:ilvl w:val="1"/>
          <w:numId w:val="1"/>
        </w:numPr>
        <w:spacing w:line="240" w:lineRule="auto"/>
        <w:rPr>
          <w:sz w:val="24"/>
          <w:szCs w:val="24"/>
        </w:rPr>
      </w:pPr>
      <w:r w:rsidRPr="0045246F">
        <w:rPr>
          <w:sz w:val="24"/>
          <w:szCs w:val="24"/>
        </w:rPr>
        <w:t>Ability to analyse data and translate insights into actionable improvements.</w:t>
      </w:r>
    </w:p>
    <w:p w14:paraId="739DE4DA" w14:textId="77777777" w:rsidR="00EE3FC9" w:rsidRPr="00EE3FC9" w:rsidRDefault="00EE3FC9" w:rsidP="00EE3FC9">
      <w:pPr>
        <w:pStyle w:val="ListParagraph"/>
        <w:numPr>
          <w:ilvl w:val="1"/>
          <w:numId w:val="1"/>
        </w:numPr>
        <w:spacing w:line="240" w:lineRule="auto"/>
        <w:rPr>
          <w:sz w:val="24"/>
          <w:szCs w:val="24"/>
        </w:rPr>
      </w:pPr>
      <w:r w:rsidRPr="00EE3FC9">
        <w:rPr>
          <w:sz w:val="24"/>
          <w:szCs w:val="24"/>
        </w:rPr>
        <w:t>Organized and proactive, with the ability to manage multiple tasks.</w:t>
      </w:r>
    </w:p>
    <w:p w14:paraId="51BDE273" w14:textId="77777777" w:rsidR="00EE3FC9" w:rsidRPr="00EE3FC9" w:rsidRDefault="00EE3FC9" w:rsidP="00EE3FC9">
      <w:pPr>
        <w:pStyle w:val="ListParagraph"/>
        <w:numPr>
          <w:ilvl w:val="1"/>
          <w:numId w:val="1"/>
        </w:numPr>
        <w:spacing w:line="240" w:lineRule="auto"/>
        <w:rPr>
          <w:sz w:val="24"/>
          <w:szCs w:val="24"/>
        </w:rPr>
      </w:pPr>
      <w:r w:rsidRPr="00EE3FC9">
        <w:rPr>
          <w:sz w:val="24"/>
          <w:szCs w:val="24"/>
        </w:rPr>
        <w:t>Comfortable working independently and collaboratively in a remote environment.</w:t>
      </w:r>
    </w:p>
    <w:p w14:paraId="13863FE2" w14:textId="77777777" w:rsidR="00A26635" w:rsidRPr="00A26635" w:rsidRDefault="00A26635" w:rsidP="00A26635">
      <w:pPr>
        <w:spacing w:line="240" w:lineRule="auto"/>
        <w:ind w:left="720"/>
        <w:rPr>
          <w:sz w:val="24"/>
          <w:szCs w:val="24"/>
        </w:rPr>
      </w:pPr>
    </w:p>
    <w:p w14:paraId="204D812B" w14:textId="77777777" w:rsidR="00A26635" w:rsidRPr="0045246F" w:rsidRDefault="00A26635" w:rsidP="0045246F">
      <w:pPr>
        <w:pStyle w:val="ListParagraph"/>
        <w:numPr>
          <w:ilvl w:val="0"/>
          <w:numId w:val="1"/>
        </w:numPr>
        <w:spacing w:line="240" w:lineRule="auto"/>
        <w:rPr>
          <w:sz w:val="24"/>
          <w:szCs w:val="24"/>
        </w:rPr>
      </w:pPr>
      <w:r w:rsidRPr="0045246F">
        <w:rPr>
          <w:sz w:val="24"/>
          <w:szCs w:val="24"/>
        </w:rPr>
        <w:t>Desirable</w:t>
      </w:r>
    </w:p>
    <w:p w14:paraId="58610DB6" w14:textId="77777777" w:rsidR="00A26635" w:rsidRPr="0045246F" w:rsidRDefault="00A26635" w:rsidP="0045246F">
      <w:pPr>
        <w:pStyle w:val="ListParagraph"/>
        <w:numPr>
          <w:ilvl w:val="1"/>
          <w:numId w:val="1"/>
        </w:numPr>
        <w:spacing w:line="240" w:lineRule="auto"/>
        <w:rPr>
          <w:sz w:val="24"/>
          <w:szCs w:val="24"/>
        </w:rPr>
      </w:pPr>
      <w:r w:rsidRPr="0045246F">
        <w:rPr>
          <w:sz w:val="24"/>
          <w:szCs w:val="24"/>
        </w:rPr>
        <w:t>Experience working with young people, education, or STEM</w:t>
      </w:r>
      <w:r w:rsidRPr="0045246F">
        <w:rPr>
          <w:rFonts w:ascii="Cambria Math" w:hAnsi="Cambria Math" w:cs="Cambria Math"/>
          <w:sz w:val="24"/>
          <w:szCs w:val="24"/>
        </w:rPr>
        <w:t>‑</w:t>
      </w:r>
      <w:r w:rsidRPr="0045246F">
        <w:rPr>
          <w:sz w:val="24"/>
          <w:szCs w:val="24"/>
        </w:rPr>
        <w:t>related initiatives.</w:t>
      </w:r>
    </w:p>
    <w:p w14:paraId="4286AC4A" w14:textId="278DE4B4" w:rsidR="00AF1323" w:rsidRPr="0045246F" w:rsidRDefault="00A26635" w:rsidP="0045246F">
      <w:pPr>
        <w:pStyle w:val="ListParagraph"/>
        <w:numPr>
          <w:ilvl w:val="1"/>
          <w:numId w:val="1"/>
        </w:numPr>
        <w:spacing w:line="240" w:lineRule="auto"/>
        <w:rPr>
          <w:sz w:val="24"/>
          <w:szCs w:val="24"/>
        </w:rPr>
      </w:pPr>
      <w:r w:rsidRPr="0045246F">
        <w:rPr>
          <w:sz w:val="24"/>
          <w:szCs w:val="24"/>
        </w:rPr>
        <w:t>Understanding of the challenges faced by underrepresented groups in STEM.</w:t>
      </w:r>
    </w:p>
    <w:p w14:paraId="438C5A24" w14:textId="77777777" w:rsidR="00AF1323" w:rsidRDefault="001A117F">
      <w:pPr>
        <w:pStyle w:val="Heading3"/>
        <w:keepNext w:val="0"/>
        <w:keepLines w:val="0"/>
        <w:spacing w:before="280" w:line="240" w:lineRule="auto"/>
        <w:ind w:left="720" w:hanging="360"/>
        <w:rPr>
          <w:b/>
          <w:bCs/>
          <w:sz w:val="26"/>
          <w:szCs w:val="26"/>
        </w:rPr>
      </w:pPr>
      <w:bookmarkStart w:id="3" w:name="_b01enb7apk9u" w:colFirst="0" w:colLast="0"/>
      <w:bookmarkEnd w:id="3"/>
      <w:r>
        <w:rPr>
          <w:b/>
          <w:bCs/>
          <w:sz w:val="26"/>
          <w:szCs w:val="26"/>
        </w:rPr>
        <w:t>Benefits:</w:t>
      </w:r>
    </w:p>
    <w:p w14:paraId="15CCCB35" w14:textId="77777777" w:rsidR="00BB5CDC" w:rsidRPr="00BB5CDC" w:rsidRDefault="00BB5CDC" w:rsidP="00BB5CDC"/>
    <w:p w14:paraId="67825AA6" w14:textId="77777777" w:rsidR="00E16ED2" w:rsidRPr="00E16ED2" w:rsidRDefault="00E16ED2" w:rsidP="003C32BF">
      <w:pPr>
        <w:numPr>
          <w:ilvl w:val="0"/>
          <w:numId w:val="3"/>
        </w:numPr>
        <w:spacing w:line="240" w:lineRule="auto"/>
        <w:rPr>
          <w:sz w:val="24"/>
          <w:szCs w:val="24"/>
        </w:rPr>
      </w:pPr>
      <w:r w:rsidRPr="00E16ED2">
        <w:rPr>
          <w:sz w:val="24"/>
          <w:szCs w:val="24"/>
        </w:rPr>
        <w:t>A supportive, creative environment where your ideas genuinely matter.</w:t>
      </w:r>
    </w:p>
    <w:p w14:paraId="657946C2" w14:textId="77777777" w:rsidR="00420FB3" w:rsidRPr="00E16ED2" w:rsidRDefault="00420FB3" w:rsidP="003C32BF">
      <w:pPr>
        <w:numPr>
          <w:ilvl w:val="0"/>
          <w:numId w:val="3"/>
        </w:numPr>
        <w:spacing w:line="240" w:lineRule="auto"/>
        <w:rPr>
          <w:sz w:val="24"/>
          <w:szCs w:val="24"/>
        </w:rPr>
      </w:pPr>
      <w:r w:rsidRPr="00E16ED2">
        <w:rPr>
          <w:sz w:val="24"/>
          <w:szCs w:val="24"/>
        </w:rPr>
        <w:t>A chance to shape the digital voice of a mission</w:t>
      </w:r>
      <w:r w:rsidRPr="00E16ED2">
        <w:rPr>
          <w:rFonts w:ascii="Cambria Math" w:hAnsi="Cambria Math" w:cs="Cambria Math"/>
          <w:sz w:val="24"/>
          <w:szCs w:val="24"/>
        </w:rPr>
        <w:t>‑</w:t>
      </w:r>
      <w:r w:rsidRPr="00E16ED2">
        <w:rPr>
          <w:sz w:val="24"/>
          <w:szCs w:val="24"/>
        </w:rPr>
        <w:t>driven organisation.</w:t>
      </w:r>
    </w:p>
    <w:p w14:paraId="22051E4E" w14:textId="77777777" w:rsidR="00420FB3" w:rsidRDefault="00420FB3" w:rsidP="003C32BF">
      <w:pPr>
        <w:numPr>
          <w:ilvl w:val="0"/>
          <w:numId w:val="3"/>
        </w:numPr>
        <w:spacing w:line="240" w:lineRule="auto"/>
        <w:rPr>
          <w:sz w:val="24"/>
          <w:szCs w:val="24"/>
        </w:rPr>
      </w:pPr>
      <w:r>
        <w:rPr>
          <w:sz w:val="24"/>
          <w:szCs w:val="24"/>
        </w:rPr>
        <w:t>Work in a creative and collaborative team dedicated to STEM education.</w:t>
      </w:r>
    </w:p>
    <w:p w14:paraId="39686430" w14:textId="77777777" w:rsidR="00420FB3" w:rsidRDefault="00420FB3" w:rsidP="003C32BF">
      <w:pPr>
        <w:numPr>
          <w:ilvl w:val="0"/>
          <w:numId w:val="3"/>
        </w:numPr>
        <w:spacing w:line="240" w:lineRule="auto"/>
        <w:rPr>
          <w:sz w:val="24"/>
          <w:szCs w:val="24"/>
        </w:rPr>
      </w:pPr>
      <w:r>
        <w:rPr>
          <w:sz w:val="24"/>
          <w:szCs w:val="24"/>
        </w:rPr>
        <w:t>Expand your portfolio with meaningful content that contributes to a real-world mission.</w:t>
      </w:r>
    </w:p>
    <w:p w14:paraId="70A7D1FD" w14:textId="77777777" w:rsidR="00E16ED2" w:rsidRDefault="00E16ED2" w:rsidP="003C32BF">
      <w:pPr>
        <w:numPr>
          <w:ilvl w:val="0"/>
          <w:numId w:val="3"/>
        </w:numPr>
        <w:spacing w:line="240" w:lineRule="auto"/>
        <w:rPr>
          <w:sz w:val="24"/>
          <w:szCs w:val="24"/>
        </w:rPr>
      </w:pPr>
      <w:r w:rsidRPr="00E16ED2">
        <w:rPr>
          <w:sz w:val="24"/>
          <w:szCs w:val="24"/>
        </w:rPr>
        <w:t>Flexible working arrangements where possible.</w:t>
      </w:r>
    </w:p>
    <w:p w14:paraId="7A7869F8" w14:textId="77777777" w:rsidR="00AF1323" w:rsidRDefault="00AF1323">
      <w:pPr>
        <w:spacing w:before="240" w:after="240" w:line="240" w:lineRule="auto"/>
        <w:rPr>
          <w:sz w:val="24"/>
          <w:szCs w:val="24"/>
        </w:rPr>
      </w:pPr>
    </w:p>
    <w:p w14:paraId="78863C1C" w14:textId="77777777" w:rsidR="00AF1323" w:rsidRDefault="001A117F">
      <w:pPr>
        <w:spacing w:before="240" w:after="240" w:line="240" w:lineRule="auto"/>
        <w:rPr>
          <w:i/>
          <w:iCs/>
          <w:color w:val="373E4D"/>
          <w:sz w:val="24"/>
          <w:szCs w:val="24"/>
          <w:highlight w:val="white"/>
        </w:rPr>
      </w:pPr>
      <w:r>
        <w:rPr>
          <w:i/>
          <w:iCs/>
          <w:color w:val="373E4D"/>
          <w:sz w:val="24"/>
          <w:szCs w:val="24"/>
        </w:rPr>
        <w:t>A</w:t>
      </w:r>
      <w:r>
        <w:rPr>
          <w:i/>
          <w:iCs/>
          <w:color w:val="373E4D"/>
          <w:sz w:val="24"/>
          <w:szCs w:val="24"/>
          <w:highlight w:val="white"/>
        </w:rPr>
        <w:t>t BeScience STEM CIC, we recognise our people are our strongest asset, and the</w:t>
      </w:r>
      <w:r>
        <w:rPr>
          <w:i/>
          <w:iCs/>
          <w:color w:val="373E4D"/>
          <w:sz w:val="24"/>
          <w:szCs w:val="24"/>
        </w:rPr>
        <w:t xml:space="preserve"> </w:t>
      </w:r>
      <w:r>
        <w:rPr>
          <w:i/>
          <w:iCs/>
          <w:color w:val="373E4D"/>
          <w:sz w:val="24"/>
          <w:szCs w:val="24"/>
          <w:highlight w:val="white"/>
        </w:rPr>
        <w:t>diverse skills they bring to our international workforce are the driving force of our</w:t>
      </w:r>
      <w:r>
        <w:rPr>
          <w:i/>
          <w:iCs/>
          <w:color w:val="373E4D"/>
          <w:sz w:val="24"/>
          <w:szCs w:val="24"/>
        </w:rPr>
        <w:t xml:space="preserve"> </w:t>
      </w:r>
      <w:r>
        <w:rPr>
          <w:i/>
          <w:iCs/>
          <w:color w:val="373E4D"/>
          <w:sz w:val="24"/>
          <w:szCs w:val="24"/>
          <w:highlight w:val="white"/>
        </w:rPr>
        <w:t>success. As an Equal Opportunity Employer, we do not discriminate on the basis of any</w:t>
      </w:r>
      <w:r>
        <w:rPr>
          <w:i/>
          <w:iCs/>
          <w:color w:val="373E4D"/>
          <w:sz w:val="24"/>
          <w:szCs w:val="24"/>
        </w:rPr>
        <w:t xml:space="preserve"> p</w:t>
      </w:r>
      <w:r>
        <w:rPr>
          <w:i/>
          <w:iCs/>
          <w:color w:val="373E4D"/>
          <w:sz w:val="24"/>
          <w:szCs w:val="24"/>
          <w:highlight w:val="white"/>
        </w:rPr>
        <w:t>rotected attribute, including race, colour, religion, national origin, gender, sexual</w:t>
      </w:r>
      <w:r>
        <w:rPr>
          <w:i/>
          <w:iCs/>
          <w:color w:val="373E4D"/>
          <w:sz w:val="24"/>
          <w:szCs w:val="24"/>
        </w:rPr>
        <w:t xml:space="preserve"> </w:t>
      </w:r>
      <w:r>
        <w:rPr>
          <w:i/>
          <w:iCs/>
          <w:color w:val="373E4D"/>
          <w:sz w:val="24"/>
          <w:szCs w:val="24"/>
          <w:highlight w:val="white"/>
        </w:rPr>
        <w:t>orientation, gender identity, gender expression, age, marital or veteran status,</w:t>
      </w:r>
      <w:r>
        <w:rPr>
          <w:i/>
          <w:iCs/>
          <w:color w:val="373E4D"/>
          <w:sz w:val="24"/>
          <w:szCs w:val="24"/>
        </w:rPr>
        <w:t xml:space="preserve"> p</w:t>
      </w:r>
      <w:r>
        <w:rPr>
          <w:i/>
          <w:iCs/>
          <w:color w:val="373E4D"/>
          <w:sz w:val="24"/>
          <w:szCs w:val="24"/>
          <w:highlight w:val="white"/>
        </w:rPr>
        <w:t>regnancy or disability, or any other basis protected under applicable law. We also</w:t>
      </w:r>
      <w:r>
        <w:rPr>
          <w:i/>
          <w:iCs/>
          <w:color w:val="373E4D"/>
          <w:sz w:val="24"/>
          <w:szCs w:val="24"/>
        </w:rPr>
        <w:t xml:space="preserve"> </w:t>
      </w:r>
      <w:r>
        <w:rPr>
          <w:i/>
          <w:iCs/>
          <w:color w:val="373E4D"/>
          <w:sz w:val="24"/>
          <w:szCs w:val="24"/>
          <w:highlight w:val="white"/>
        </w:rPr>
        <w:t>consider qualified applicants with criminal histories, consistent with applicable local law.</w:t>
      </w:r>
    </w:p>
    <w:p w14:paraId="50BD0976" w14:textId="77777777" w:rsidR="00AF1323" w:rsidRDefault="00AF1323">
      <w:pPr>
        <w:spacing w:before="240" w:after="240" w:line="240" w:lineRule="auto"/>
        <w:rPr>
          <w:sz w:val="24"/>
          <w:szCs w:val="24"/>
        </w:rPr>
      </w:pPr>
    </w:p>
    <w:p w14:paraId="7F20E77A" w14:textId="77777777" w:rsidR="00AF1323" w:rsidRDefault="00AF1323">
      <w:pPr>
        <w:spacing w:line="240" w:lineRule="auto"/>
        <w:rPr>
          <w:sz w:val="24"/>
          <w:szCs w:val="24"/>
        </w:rPr>
      </w:pPr>
    </w:p>
    <w:p w14:paraId="2C5D3DF0" w14:textId="77777777" w:rsidR="00AF1323" w:rsidRDefault="00AF1323"/>
    <w:sectPr w:rsidR="00AF13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2547AB16-2E26-4D64-85EE-BE18377DBB3F}"/>
  </w:font>
  <w:font w:name="Cambria Math">
    <w:panose1 w:val="02040503050406030204"/>
    <w:charset w:val="00"/>
    <w:family w:val="roman"/>
    <w:pitch w:val="variable"/>
    <w:sig w:usb0="E00006FF" w:usb1="420024FF" w:usb2="02000000" w:usb3="00000000" w:csb0="0000019F" w:csb1="00000000"/>
    <w:embedRegular r:id="rId2" w:fontKey="{24C2AD72-AD22-4BA0-9B22-9185B88AE807}"/>
  </w:font>
  <w:font w:name="Calibri">
    <w:panose1 w:val="020F0502020204030204"/>
    <w:charset w:val="00"/>
    <w:family w:val="swiss"/>
    <w:pitch w:val="variable"/>
    <w:sig w:usb0="E4002EFF" w:usb1="C200247B" w:usb2="00000009" w:usb3="00000000" w:csb0="000001FF" w:csb1="00000000"/>
    <w:embedRegular r:id="rId3" w:fontKey="{5A065456-D6E9-49E9-AB52-55447C4C750B}"/>
  </w:font>
  <w:font w:name="Cambria">
    <w:panose1 w:val="02040503050406030204"/>
    <w:charset w:val="00"/>
    <w:family w:val="roman"/>
    <w:pitch w:val="variable"/>
    <w:sig w:usb0="E00006FF" w:usb1="420024FF" w:usb2="02000000" w:usb3="00000000" w:csb0="0000019F" w:csb1="00000000"/>
    <w:embedRegular r:id="rId4" w:fontKey="{73337669-16FB-4AF3-8CC8-683F92BAFD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553AA"/>
    <w:multiLevelType w:val="multilevel"/>
    <w:tmpl w:val="ACF4A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96AEA"/>
    <w:multiLevelType w:val="hybridMultilevel"/>
    <w:tmpl w:val="F0DCA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128F4"/>
    <w:multiLevelType w:val="multilevel"/>
    <w:tmpl w:val="A58EC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69275A"/>
    <w:multiLevelType w:val="hybridMultilevel"/>
    <w:tmpl w:val="E7CE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5436CB"/>
    <w:multiLevelType w:val="multilevel"/>
    <w:tmpl w:val="7ECA7D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59D3685"/>
    <w:multiLevelType w:val="hybridMultilevel"/>
    <w:tmpl w:val="829653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F204BE0"/>
    <w:multiLevelType w:val="multilevel"/>
    <w:tmpl w:val="27C05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3148093">
    <w:abstractNumId w:val="2"/>
  </w:num>
  <w:num w:numId="2" w16cid:durableId="933636145">
    <w:abstractNumId w:val="0"/>
  </w:num>
  <w:num w:numId="3" w16cid:durableId="226308677">
    <w:abstractNumId w:val="6"/>
  </w:num>
  <w:num w:numId="4" w16cid:durableId="2061510556">
    <w:abstractNumId w:val="3"/>
  </w:num>
  <w:num w:numId="5" w16cid:durableId="1035933887">
    <w:abstractNumId w:val="1"/>
  </w:num>
  <w:num w:numId="6" w16cid:durableId="1641768308">
    <w:abstractNumId w:val="5"/>
  </w:num>
  <w:num w:numId="7" w16cid:durableId="508183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23"/>
    <w:rsid w:val="00073311"/>
    <w:rsid w:val="000E1DBB"/>
    <w:rsid w:val="000F145C"/>
    <w:rsid w:val="001265BB"/>
    <w:rsid w:val="00164700"/>
    <w:rsid w:val="002E229D"/>
    <w:rsid w:val="003643FA"/>
    <w:rsid w:val="00376945"/>
    <w:rsid w:val="003A7D52"/>
    <w:rsid w:val="003C1EDF"/>
    <w:rsid w:val="003C32BF"/>
    <w:rsid w:val="003D24AF"/>
    <w:rsid w:val="00420FB3"/>
    <w:rsid w:val="004418D7"/>
    <w:rsid w:val="0045246F"/>
    <w:rsid w:val="0048324F"/>
    <w:rsid w:val="004862BF"/>
    <w:rsid w:val="004A688C"/>
    <w:rsid w:val="005579B4"/>
    <w:rsid w:val="005631C9"/>
    <w:rsid w:val="005755D4"/>
    <w:rsid w:val="005C0B7D"/>
    <w:rsid w:val="005E098F"/>
    <w:rsid w:val="00614DD0"/>
    <w:rsid w:val="007B7F0A"/>
    <w:rsid w:val="00806E08"/>
    <w:rsid w:val="00870BF5"/>
    <w:rsid w:val="008E5B4A"/>
    <w:rsid w:val="00906539"/>
    <w:rsid w:val="00A26635"/>
    <w:rsid w:val="00A8671D"/>
    <w:rsid w:val="00AF1323"/>
    <w:rsid w:val="00BB5CDC"/>
    <w:rsid w:val="00C30AE6"/>
    <w:rsid w:val="00CE0DFC"/>
    <w:rsid w:val="00D01575"/>
    <w:rsid w:val="00DE5008"/>
    <w:rsid w:val="00E15EA4"/>
    <w:rsid w:val="00E16ED2"/>
    <w:rsid w:val="00EC3F21"/>
    <w:rsid w:val="00EE3FC9"/>
    <w:rsid w:val="00F57495"/>
    <w:rsid w:val="00FD7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5B71"/>
  <w15:docId w15:val="{683F23CF-1C2E-4359-9CD4-4677B7F7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52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Coffey</dc:creator>
  <cp:lastModifiedBy>Susan Coffey</cp:lastModifiedBy>
  <cp:revision>20</cp:revision>
  <dcterms:created xsi:type="dcterms:W3CDTF">2026-06-21T17:12:00Z</dcterms:created>
  <dcterms:modified xsi:type="dcterms:W3CDTF">2026-06-25T15:48:00Z</dcterms:modified>
</cp:coreProperties>
</file>